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Schallschutz und Holzfassade in Berlin: Was die Außenwand akustisch leisten kann · Arbeitsblatt mit Checkliste</w:t>
      </w:r>
    </w:p>
    <w:p>
      <w:r>
        <w:t>Wer eine Holzfassade in Berlin planen lässt, stößt irgendwann auf die Frage des Schallschutzes – besonders in einer Stadt, in der Straßenlärm, Schienenverkehr und dichte Nachbarbebauung den Alltag akustisch prägen. Der folgende Ratgeber ergänzt die Grundlageninformationen zur Holzfassade um eine praxisnahe Anleitung, die Eigentümern und Planern hilft, das Thema Schallschutz strukturiert anzugehen. Dabei geht es nicht darum, die Holzfassade als Allheilmittel gegen Lärm darzustellen, sondern um eine realistische Einschätzung der Möglichkeiten und eine klare Vorbereitung auf das Gespräch mit Fachleuten.</w:t>
      </w:r>
    </w:p>
    <w:p>
      <w:pPr>
        <w:pStyle w:val="Heading1"/>
      </w:pPr>
      <w:r>
        <w:t>Warum Schallschutz bei der Fassadensanierung relevant wird</w:t>
      </w:r>
    </w:p>
    <w:p>
      <w:r>
        <w:t>Eine Fassadensanierung ist in Berlin oft der Anlass, über den bestehenden Außenwandaufbau nachzudenken. Viele Altbauten verfügen über eine relativ leichte Wandkonstruktion, die unter heutigen Anforderungen an den Schallschutz nur begrenzt leistet. Wird in diesem Zuge eine Holzfassade geplant, stellt sich die Frage, ob und wie sich die Akustik der Außenwand verbessern lässt. Entscheidend ist dabei: Die sichtbare Holzbekleidung allein – ob offen mit Abständen oder geschlossen mit Nut-und-Feder-Profil – verändert den Schallschutz kaum messbar. Erst die Kombination aus vorhandener Wand, eventueller Dämmung und sorgfältig ausgeführten Anschlüssen ergibt eine merkliche Verbesserung.</w:t>
      </w:r>
    </w:p>
    <w:p>
      <w:pPr>
        <w:pStyle w:val="Heading1"/>
      </w:pPr>
      <w:r>
        <w:t>Die Rolle der Wandmasse und des Wandaufbaus</w:t>
      </w:r>
    </w:p>
    <w:p>
      <w:r>
        <w:t>Der wirksamste Einzelfaktor für den Schallschutz einer Außenwand ist ihre flächenbezogene Masse. Schwerere Konstruktionen wie massives Mauerwerk dämpfen Schall deutlich besser als leichte Holzrahmenbauwände. Wer den Wandaufbau seines Gebäudes nicht kennt, sollte diesen vor einer Planung klären lassen. Aus dem Zustand der bestehenden Wand ergibt sich, welcher Schallschutz bereits vorhanden ist und ob eine Dämmung im Wandaufbau schalltechnisch sinnvoll ist. Eine Holzfassade mit Hinterlüftung bringt hier keinen Vorteil von sich aus, kann aber den Einbau einer dämmenden Schicht ermöglichen, die den Schallschutz tatsächlich verbessert.</w:t>
      </w:r>
    </w:p>
    <w:p>
      <w:pPr>
        <w:pStyle w:val="Heading1"/>
      </w:pPr>
      <w:r>
        <w:t>Anschlüsse und Fugen als häufig unterschätzte Schwachstellen</w:t>
      </w:r>
    </w:p>
    <w:p>
      <w:r>
        <w:t>Schall dringt weniger über das Wandmaterial selbst ein als über Undichtigkeiten an Fenstern, Türen und Sockel. Das gilt für Holzfassaden genauso wie für Putzfassaden. Anschlussfugen müssen daher sorgfältig geplant und ausgeführt werden. Ebenso wichtig ist die Vermeidung von Schallbrücken durch die Unterkonstruktion: Durchgehende metallische oder hölzerne Stege, die Schall von der Bekleidung direkt auf die tragende Wand übertragen, können die schalltechnische Wirkung einer ansonsten sinnvoll geplanten Dämmung zunichtemachen. Eine elastische Trennung zwischen Bekleidung und Wandaufbau ist daher empfehlenswert.</w:t>
      </w:r>
    </w:p>
    <w:p>
      <w:pPr>
        <w:pStyle w:val="Heading1"/>
      </w:pPr>
      <w:r>
        <w:t>Offene oder geschlossene Bekleidung – eine Frage der Erwartung</w:t>
      </w:r>
    </w:p>
    <w:p>
      <w:r>
        <w:t>Viele Planer stellen sich vor, dass eine geschlossene Holzbekleidung – etwa durch Stülpschalung oder Nut-und-Feder-Profile – den Schallschutz gegenüber einer offenen Variante mit sichtbaren Fugen deutlich erhöht. Tatsächlich ist dieser Unterschied in der Praxis gering. Der größere Nutzen einer geschlossenen Bekleidung liegt im Witterungsschutz und in der optischen Wirkung. Wer eine messbare Verbesserung des Schallschutzes anstrebt, sollte nicht auf die Bekleidungsart setzen, sondern auf die Qualität des gesamten Wandaufbaus und die Sorgfalt der Ausführung.</w:t>
      </w:r>
    </w:p>
    <w:p>
      <w:pPr>
        <w:pStyle w:val="Heading1"/>
      </w:pPr>
      <w:r>
        <w:t>Schallschutz als Teil der Gesamtplanung</w:t>
      </w:r>
    </w:p>
    <w:p>
      <w:r>
        <w:t>Akustik ist ein Thema von vielen, das bei einer Holzfassade in Berlin eine Rolle spielt. Wer alle Facetten zusammen betrachtet – Schallschutz, Wärmeschutz, Feuchtemanagement, Pflegeaufwand und Kosten – erhält ein realistischeres Bild des Projekts, als wenn ein einzelner Aspekt isoliert wird forciert wird. Das bedeutet für die Planung: Schallschutzziele klar benennen, den vorhandenen Wandaufbau prüfen lassen und die Ergebnisse in die Planung einfließen lassen. Eine separate Nachrüstung des Schallschutzes nach Abschluss der Fassadenarbeiten ist in der Regel aufwendiger und teurer.</w:t>
      </w:r>
    </w:p>
    <w:p>
      <w:pPr>
        <w:pStyle w:val="Heading1"/>
      </w:pPr>
      <w:r>
        <w:t>Vorbereitung auf das Fachgespräch</w:t>
      </w:r>
    </w:p>
    <w:p>
      <w:r>
        <w:t>Bevor eine Holzfassade in Berlin beauftragt wird, sollten Eigentümer die lärmrelevanten Informationen zum Standort zusammenstellen: Gibt es stark befahrene Straßen, Schienenstrecken oder gewerbliche Lärmquellen in der Nähe? Welcher Wandaufbau ist vorhanden, falls bekannt? In welchen Räumen – etwa Schlafzimmern oder Arbeitszimmern – ist ein erhöhter Schallschutz gewünscht? Diese Angaben helfen Fachleuten, den Aufwand realistisch einzuschätzen und eine passende Planung vorzuschlagen, die nicht mehr verspricht, als der technische Aufbau leisten kann.</w:t>
      </w:r>
    </w:p>
    <w:p>
      <w:pPr>
        <w:pStyle w:val="Heading1"/>
      </w:pPr>
      <w:r>
        <w:t>Weitere Dokumente zum Thema</w:t>
      </w:r>
    </w:p>
    <w:p>
      <w:hyperlink r:id="rId9">
        <w:r>
          <w:rPr>
            <w:color w:val="087E75"/>
          </w:rPr>
          <w:t>Schallschutz und Holzfassade in Berlin: Was die Außenwand akustisch leisten kann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berlin.pages.dev/schallschutz-holzfassade-berlin-aussenwand/" TargetMode="External"/><Relationship Id="rId10" Type="http://schemas.openxmlformats.org/officeDocument/2006/relationships/hyperlink" Target="https://holzfassadeberlin.pages.dev/dateien/minimax-59e6b393134deb7a9ef317d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